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b/>
          <w:sz w:val="40"/>
          <w:szCs w:val="32"/>
          <w:lang w:eastAsia="zh-CN"/>
        </w:rPr>
      </w:pPr>
      <w:r>
        <w:rPr>
          <w:rFonts w:hint="eastAsia" w:ascii="黑体" w:hAnsi="黑体" w:eastAsia="黑体"/>
          <w:b/>
          <w:sz w:val="40"/>
          <w:szCs w:val="32"/>
          <w:lang w:eastAsia="zh-CN"/>
        </w:rPr>
        <w:t>暨南</w:t>
      </w:r>
      <w:r>
        <w:rPr>
          <w:rFonts w:hint="eastAsia" w:ascii="黑体" w:hAnsi="黑体" w:eastAsia="黑体"/>
          <w:b/>
          <w:sz w:val="40"/>
          <w:szCs w:val="32"/>
        </w:rPr>
        <w:t>大学贵重仪器设备安装场地</w:t>
      </w:r>
      <w:r>
        <w:rPr>
          <w:rFonts w:hint="eastAsia" w:ascii="黑体" w:hAnsi="黑体" w:eastAsia="黑体"/>
          <w:b/>
          <w:sz w:val="40"/>
          <w:szCs w:val="32"/>
          <w:lang w:eastAsia="zh-CN"/>
        </w:rPr>
        <w:t>及管理人员</w:t>
      </w:r>
    </w:p>
    <w:p>
      <w:pPr>
        <w:spacing w:line="600" w:lineRule="exact"/>
        <w:jc w:val="center"/>
        <w:rPr>
          <w:rFonts w:ascii="黑体" w:hAnsi="黑体" w:eastAsia="黑体"/>
          <w:b/>
          <w:sz w:val="48"/>
        </w:rPr>
      </w:pPr>
      <w:r>
        <w:rPr>
          <w:rFonts w:hint="eastAsia" w:ascii="黑体" w:hAnsi="黑体" w:eastAsia="黑体"/>
          <w:b/>
          <w:sz w:val="40"/>
          <w:szCs w:val="32"/>
        </w:rPr>
        <w:t>落实情况承诺书</w:t>
      </w:r>
    </w:p>
    <w:p>
      <w:pPr>
        <w:wordWrap w:val="0"/>
        <w:adjustRightInd w:val="0"/>
        <w:snapToGrid w:val="0"/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wordWrap w:val="0"/>
        <w:adjustRightInd w:val="0"/>
        <w:snapToGrid w:val="0"/>
        <w:spacing w:line="4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一、相关说明</w:t>
      </w:r>
    </w:p>
    <w:p>
      <w:pPr>
        <w:wordWrap w:val="0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为及时、有效落实</w:t>
      </w:r>
      <w:r>
        <w:rPr>
          <w:rFonts w:ascii="仿宋" w:hAnsi="仿宋" w:eastAsia="仿宋"/>
          <w:sz w:val="28"/>
          <w:szCs w:val="28"/>
        </w:rPr>
        <w:t>设备安装</w:t>
      </w:r>
      <w:r>
        <w:rPr>
          <w:rFonts w:hint="eastAsia" w:ascii="仿宋" w:hAnsi="仿宋" w:eastAsia="仿宋"/>
          <w:sz w:val="28"/>
          <w:szCs w:val="28"/>
        </w:rPr>
        <w:t>场地和</w:t>
      </w:r>
      <w:r>
        <w:rPr>
          <w:rFonts w:hint="eastAsia" w:ascii="仿宋" w:hAnsi="仿宋" w:eastAsia="仿宋"/>
          <w:sz w:val="28"/>
          <w:szCs w:val="28"/>
          <w:lang w:eastAsia="zh-CN"/>
        </w:rPr>
        <w:t>管理人员</w:t>
      </w:r>
      <w:r>
        <w:rPr>
          <w:rFonts w:hint="eastAsia" w:ascii="仿宋" w:hAnsi="仿宋" w:eastAsia="仿宋"/>
          <w:sz w:val="28"/>
          <w:szCs w:val="28"/>
        </w:rPr>
        <w:t>，确保贵重仪器设备</w:t>
      </w:r>
      <w:r>
        <w:rPr>
          <w:rFonts w:ascii="仿宋" w:hAnsi="仿宋" w:eastAsia="仿宋"/>
          <w:sz w:val="28"/>
          <w:szCs w:val="28"/>
        </w:rPr>
        <w:t>到货后</w:t>
      </w:r>
      <w:r>
        <w:rPr>
          <w:rFonts w:hint="eastAsia" w:ascii="仿宋" w:hAnsi="仿宋" w:eastAsia="仿宋"/>
          <w:sz w:val="28"/>
          <w:szCs w:val="28"/>
        </w:rPr>
        <w:t>能够尽快</w:t>
      </w:r>
      <w:r>
        <w:rPr>
          <w:rFonts w:ascii="仿宋" w:hAnsi="仿宋" w:eastAsia="仿宋"/>
          <w:sz w:val="28"/>
          <w:szCs w:val="28"/>
        </w:rPr>
        <w:t>投入</w:t>
      </w:r>
      <w:r>
        <w:rPr>
          <w:rFonts w:hint="eastAsia" w:ascii="仿宋" w:hAnsi="仿宋" w:eastAsia="仿宋"/>
          <w:sz w:val="28"/>
          <w:szCs w:val="28"/>
        </w:rPr>
        <w:t>正常</w:t>
      </w:r>
      <w:r>
        <w:rPr>
          <w:rFonts w:ascii="仿宋" w:hAnsi="仿宋" w:eastAsia="仿宋"/>
          <w:sz w:val="28"/>
          <w:szCs w:val="28"/>
        </w:rPr>
        <w:t>使用</w:t>
      </w:r>
      <w:r>
        <w:rPr>
          <w:rFonts w:hint="eastAsia" w:ascii="仿宋" w:hAnsi="仿宋" w:eastAsia="仿宋"/>
          <w:sz w:val="28"/>
          <w:szCs w:val="28"/>
        </w:rPr>
        <w:t>，凡</w:t>
      </w:r>
      <w:r>
        <w:rPr>
          <w:rFonts w:hint="eastAsia" w:ascii="仿宋" w:hAnsi="仿宋" w:eastAsia="仿宋"/>
          <w:sz w:val="28"/>
          <w:szCs w:val="28"/>
          <w:lang w:eastAsia="zh-CN"/>
        </w:rPr>
        <w:t>拟购单台设备预算</w:t>
      </w: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0万元及以上的单位，须如实</w:t>
      </w:r>
      <w:r>
        <w:rPr>
          <w:rFonts w:ascii="仿宋" w:hAnsi="仿宋" w:eastAsia="仿宋"/>
          <w:sz w:val="28"/>
          <w:szCs w:val="28"/>
        </w:rPr>
        <w:t>填报</w:t>
      </w:r>
      <w:r>
        <w:rPr>
          <w:rFonts w:hint="eastAsia" w:ascii="仿宋" w:hAnsi="仿宋" w:eastAsia="仿宋"/>
          <w:sz w:val="28"/>
          <w:szCs w:val="28"/>
        </w:rPr>
        <w:t>下列</w:t>
      </w:r>
      <w:r>
        <w:rPr>
          <w:rFonts w:ascii="仿宋" w:hAnsi="仿宋" w:eastAsia="仿宋"/>
          <w:sz w:val="28"/>
          <w:szCs w:val="28"/>
        </w:rPr>
        <w:t>信息</w:t>
      </w:r>
      <w:r>
        <w:rPr>
          <w:rFonts w:hint="eastAsia" w:ascii="仿宋" w:hAnsi="仿宋" w:eastAsia="仿宋"/>
          <w:sz w:val="28"/>
          <w:szCs w:val="28"/>
        </w:rPr>
        <w:t>并做出相关承诺。不能及时</w:t>
      </w:r>
      <w:r>
        <w:rPr>
          <w:rFonts w:hint="eastAsia" w:ascii="仿宋" w:hAnsi="仿宋" w:eastAsia="仿宋"/>
          <w:sz w:val="28"/>
          <w:szCs w:val="28"/>
          <w:lang w:eastAsia="zh-CN"/>
        </w:rPr>
        <w:t>或按期</w:t>
      </w:r>
      <w:r>
        <w:rPr>
          <w:rFonts w:hint="eastAsia" w:ascii="仿宋" w:hAnsi="仿宋" w:eastAsia="仿宋"/>
          <w:sz w:val="28"/>
          <w:szCs w:val="28"/>
        </w:rPr>
        <w:t>落实安装场地和相关条件的设备，将暂缓启动</w:t>
      </w:r>
      <w:r>
        <w:rPr>
          <w:rFonts w:hint="eastAsia" w:ascii="仿宋" w:hAnsi="仿宋" w:eastAsia="仿宋"/>
          <w:sz w:val="28"/>
          <w:szCs w:val="28"/>
          <w:lang w:eastAsia="zh-CN"/>
        </w:rPr>
        <w:t>论证</w:t>
      </w:r>
      <w:r>
        <w:rPr>
          <w:rFonts w:hint="eastAsia" w:ascii="仿宋" w:hAnsi="仿宋" w:eastAsia="仿宋"/>
          <w:sz w:val="28"/>
          <w:szCs w:val="28"/>
        </w:rPr>
        <w:t>程序。</w:t>
      </w:r>
    </w:p>
    <w:p>
      <w:pPr>
        <w:wordWrap w:val="0"/>
        <w:adjustRightInd w:val="0"/>
        <w:snapToGrid w:val="0"/>
        <w:ind w:left="206" w:leftChars="98" w:firstLine="425" w:firstLineChars="152"/>
        <w:rPr>
          <w:rFonts w:ascii="仿宋" w:hAnsi="仿宋" w:eastAsia="仿宋"/>
          <w:sz w:val="28"/>
          <w:szCs w:val="28"/>
          <w:u w:val="single"/>
        </w:rPr>
      </w:pPr>
    </w:p>
    <w:p>
      <w:pPr>
        <w:wordWrap w:val="0"/>
        <w:adjustRightInd w:val="0"/>
        <w:snapToGrid w:val="0"/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</w:t>
      </w:r>
    </w:p>
    <w:p>
      <w:pPr>
        <w:wordWrap w:val="0"/>
        <w:adjustRightInd w:val="0"/>
        <w:snapToGrid w:val="0"/>
        <w:spacing w:line="4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项目名称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</w:p>
    <w:p>
      <w:pPr>
        <w:wordWrap w:val="0"/>
        <w:adjustRightInd w:val="0"/>
        <w:snapToGrid w:val="0"/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拟购设备：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共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台/套，金额合计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万元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</w:p>
    <w:p>
      <w:pPr>
        <w:wordWrap w:val="0"/>
        <w:adjustRightInd w:val="0"/>
        <w:snapToGrid w:val="0"/>
        <w:spacing w:line="46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设备安装地点：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校区(各</w:t>
      </w:r>
      <w:r>
        <w:rPr>
          <w:rFonts w:ascii="仿宋" w:hAnsi="仿宋" w:eastAsia="仿宋"/>
          <w:sz w:val="28"/>
          <w:szCs w:val="28"/>
        </w:rPr>
        <w:t>设备具体安装</w:t>
      </w:r>
      <w:r>
        <w:rPr>
          <w:rFonts w:hint="eastAsia" w:ascii="仿宋" w:hAnsi="仿宋" w:eastAsia="仿宋"/>
          <w:sz w:val="28"/>
          <w:szCs w:val="28"/>
        </w:rPr>
        <w:t>地点</w:t>
      </w:r>
      <w:r>
        <w:rPr>
          <w:rFonts w:ascii="仿宋" w:hAnsi="仿宋" w:eastAsia="仿宋"/>
          <w:sz w:val="28"/>
          <w:szCs w:val="28"/>
        </w:rPr>
        <w:t>见附件</w:t>
      </w:r>
      <w:r>
        <w:rPr>
          <w:rFonts w:hint="eastAsia" w:ascii="仿宋" w:hAnsi="仿宋" w:eastAsia="仿宋"/>
          <w:sz w:val="28"/>
          <w:szCs w:val="28"/>
        </w:rPr>
        <w:t>)</w:t>
      </w:r>
    </w:p>
    <w:p>
      <w:pPr>
        <w:wordWrap w:val="0"/>
        <w:adjustRightInd w:val="0"/>
        <w:snapToGrid w:val="0"/>
        <w:spacing w:line="4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</w:t>
      </w:r>
      <w:r>
        <w:rPr>
          <w:rFonts w:ascii="黑体" w:hAnsi="黑体" w:eastAsia="黑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单位承诺</w:t>
      </w:r>
    </w:p>
    <w:p>
      <w:pPr>
        <w:wordWrap w:val="0"/>
        <w:adjustRightInd w:val="0"/>
        <w:snapToGrid w:val="0"/>
        <w:spacing w:line="460" w:lineRule="exact"/>
        <w:ind w:firstLine="420"/>
        <w:rPr>
          <w:rFonts w:ascii="仿宋" w:hAnsi="仿宋" w:eastAsia="仿宋"/>
          <w:sz w:val="28"/>
          <w:szCs w:val="28"/>
        </w:rPr>
      </w:pPr>
      <w:sdt>
        <w:sdtPr>
          <w:rPr>
            <w:rFonts w:ascii="仿宋" w:hAnsi="仿宋" w:eastAsia="仿宋"/>
            <w:sz w:val="28"/>
            <w:szCs w:val="28"/>
          </w:rPr>
          <w:id w:val="-1290433653"/>
        </w:sdtPr>
        <w:sdtEndPr>
          <w:rPr>
            <w:rFonts w:ascii="仿宋" w:hAnsi="仿宋" w:eastAsia="仿宋"/>
            <w:sz w:val="28"/>
            <w:szCs w:val="28"/>
          </w:rPr>
        </w:sdtEndPr>
        <w:sdtContent>
          <w:r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>
        <w:rPr>
          <w:rFonts w:hint="eastAsia" w:ascii="仿宋" w:hAnsi="仿宋" w:eastAsia="仿宋"/>
          <w:sz w:val="28"/>
          <w:szCs w:val="28"/>
        </w:rPr>
        <w:t xml:space="preserve"> 目前该批</w:t>
      </w:r>
      <w:r>
        <w:rPr>
          <w:rFonts w:ascii="仿宋" w:hAnsi="仿宋" w:eastAsia="仿宋"/>
          <w:sz w:val="28"/>
          <w:szCs w:val="28"/>
        </w:rPr>
        <w:t>设备</w:t>
      </w:r>
      <w:r>
        <w:rPr>
          <w:rFonts w:hint="eastAsia" w:ascii="仿宋" w:hAnsi="仿宋" w:eastAsia="仿宋"/>
          <w:sz w:val="28"/>
          <w:szCs w:val="28"/>
        </w:rPr>
        <w:t>所需</w:t>
      </w:r>
      <w:r>
        <w:rPr>
          <w:rFonts w:ascii="仿宋" w:hAnsi="仿宋" w:eastAsia="仿宋"/>
          <w:sz w:val="28"/>
          <w:szCs w:val="28"/>
        </w:rPr>
        <w:t>安装</w:t>
      </w:r>
      <w:r>
        <w:rPr>
          <w:rFonts w:hint="eastAsia" w:ascii="仿宋" w:hAnsi="仿宋" w:eastAsia="仿宋"/>
          <w:sz w:val="28"/>
          <w:szCs w:val="28"/>
        </w:rPr>
        <w:t>场地</w:t>
      </w:r>
      <w:r>
        <w:rPr>
          <w:rFonts w:ascii="仿宋" w:hAnsi="仿宋" w:eastAsia="仿宋"/>
          <w:sz w:val="28"/>
          <w:szCs w:val="28"/>
        </w:rPr>
        <w:t>和</w:t>
      </w:r>
      <w:r>
        <w:rPr>
          <w:rFonts w:hint="eastAsia" w:ascii="仿宋" w:hAnsi="仿宋" w:eastAsia="仿宋"/>
          <w:sz w:val="28"/>
          <w:szCs w:val="28"/>
          <w:lang w:eastAsia="zh-CN"/>
        </w:rPr>
        <w:t>管理人员</w:t>
      </w:r>
      <w:r>
        <w:rPr>
          <w:rFonts w:hint="eastAsia" w:ascii="仿宋" w:hAnsi="仿宋" w:eastAsia="仿宋"/>
          <w:sz w:val="28"/>
          <w:szCs w:val="28"/>
        </w:rPr>
        <w:t>均已完全落实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wordWrap w:val="0"/>
        <w:adjustRightInd w:val="0"/>
        <w:snapToGrid w:val="0"/>
        <w:spacing w:line="460" w:lineRule="exact"/>
        <w:ind w:left="840" w:leftChars="200" w:hanging="420" w:hangingChars="150"/>
        <w:rPr>
          <w:rFonts w:ascii="仿宋" w:hAnsi="仿宋" w:eastAsia="仿宋"/>
          <w:sz w:val="28"/>
          <w:szCs w:val="28"/>
          <w:u w:val="single"/>
        </w:rPr>
      </w:pPr>
      <w:sdt>
        <w:sdtPr>
          <w:rPr>
            <w:rFonts w:ascii="仿宋" w:hAnsi="仿宋" w:eastAsia="仿宋"/>
            <w:sz w:val="28"/>
            <w:szCs w:val="28"/>
          </w:rPr>
          <w:id w:val="-1103955470"/>
        </w:sdtPr>
        <w:sdtEndPr>
          <w:rPr>
            <w:rFonts w:ascii="仿宋" w:hAnsi="仿宋" w:eastAsia="仿宋"/>
            <w:sz w:val="28"/>
            <w:szCs w:val="28"/>
          </w:rPr>
        </w:sdtEndPr>
        <w:sdtContent>
          <w:r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>
        <w:rPr>
          <w:rFonts w:hint="eastAsia" w:ascii="仿宋" w:hAnsi="仿宋" w:eastAsia="仿宋"/>
          <w:sz w:val="28"/>
          <w:szCs w:val="28"/>
        </w:rPr>
        <w:t xml:space="preserve"> 目前该批</w:t>
      </w:r>
      <w:r>
        <w:rPr>
          <w:rFonts w:ascii="仿宋" w:hAnsi="仿宋" w:eastAsia="仿宋"/>
          <w:sz w:val="28"/>
          <w:szCs w:val="28"/>
        </w:rPr>
        <w:t>设备</w:t>
      </w:r>
      <w:r>
        <w:rPr>
          <w:rFonts w:hint="eastAsia" w:ascii="仿宋" w:hAnsi="仿宋" w:eastAsia="仿宋"/>
          <w:sz w:val="28"/>
          <w:szCs w:val="28"/>
          <w:lang w:eastAsia="zh-CN"/>
        </w:rPr>
        <w:t>部分场地及管理人员落实，</w:t>
      </w:r>
      <w:r>
        <w:rPr>
          <w:rFonts w:hint="eastAsia" w:ascii="仿宋" w:hAnsi="仿宋" w:eastAsia="仿宋"/>
          <w:sz w:val="28"/>
          <w:szCs w:val="28"/>
        </w:rPr>
        <w:t>未落实</w:t>
      </w:r>
      <w:r>
        <w:rPr>
          <w:rFonts w:hint="eastAsia" w:ascii="仿宋" w:hAnsi="仿宋" w:eastAsia="仿宋"/>
          <w:sz w:val="28"/>
          <w:szCs w:val="28"/>
          <w:lang w:eastAsia="zh-CN"/>
        </w:rPr>
        <w:t>场地和管理人员的</w:t>
      </w:r>
      <w:r>
        <w:rPr>
          <w:rFonts w:hint="eastAsia" w:ascii="仿宋" w:hAnsi="仿宋" w:eastAsia="仿宋"/>
          <w:sz w:val="28"/>
          <w:szCs w:val="28"/>
        </w:rPr>
        <w:t>我单位承诺将于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日前全部落实。</w:t>
      </w:r>
    </w:p>
    <w:p>
      <w:pPr>
        <w:spacing w:line="360" w:lineRule="auto"/>
        <w:ind w:firstLine="64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</w:t>
      </w:r>
    </w:p>
    <w:p>
      <w:pPr>
        <w:spacing w:line="360" w:lineRule="auto"/>
        <w:ind w:left="2940" w:firstLine="462" w:firstLineChars="165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left="2940" w:firstLine="462" w:firstLineChars="16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负责人</w:t>
      </w:r>
      <w:r>
        <w:rPr>
          <w:rFonts w:hint="eastAsia" w:ascii="仿宋" w:hAnsi="仿宋" w:eastAsia="仿宋"/>
          <w:sz w:val="28"/>
          <w:szCs w:val="28"/>
        </w:rPr>
        <w:t>签名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spacing w:line="360" w:lineRule="auto"/>
        <w:ind w:left="2940" w:firstLine="462" w:firstLineChars="16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名称（</w:t>
      </w:r>
      <w:r>
        <w:rPr>
          <w:rFonts w:hint="eastAsia" w:ascii="仿宋" w:hAnsi="仿宋" w:eastAsia="仿宋"/>
          <w:sz w:val="28"/>
          <w:szCs w:val="28"/>
        </w:rPr>
        <w:t>公</w:t>
      </w:r>
      <w:r>
        <w:rPr>
          <w:rFonts w:ascii="仿宋" w:hAnsi="仿宋" w:eastAsia="仿宋"/>
          <w:sz w:val="28"/>
          <w:szCs w:val="28"/>
        </w:rPr>
        <w:t xml:space="preserve">章） </w:t>
      </w:r>
    </w:p>
    <w:p>
      <w:pPr>
        <w:spacing w:line="360" w:lineRule="auto"/>
        <w:ind w:firstLine="4620" w:firstLineChars="16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</w:t>
      </w:r>
    </w:p>
    <w:p>
      <w:pPr>
        <w:spacing w:line="360" w:lineRule="auto"/>
        <w:ind w:firstLine="4620" w:firstLineChars="165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br w:type="page"/>
      </w:r>
    </w:p>
    <w:p>
      <w:pPr>
        <w:spacing w:line="360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tbl>
      <w:tblPr>
        <w:tblStyle w:val="6"/>
        <w:tblW w:w="8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385"/>
        <w:gridCol w:w="1310"/>
        <w:gridCol w:w="2310"/>
        <w:gridCol w:w="2125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设备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数量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（台/套）</w:t>
            </w:r>
          </w:p>
        </w:tc>
        <w:tc>
          <w:tcPr>
            <w:tcW w:w="231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安装地点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具体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到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楼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宇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房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间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号）</w:t>
            </w:r>
          </w:p>
        </w:tc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管理人员</w:t>
            </w:r>
          </w:p>
        </w:tc>
        <w:tc>
          <w:tcPr>
            <w:tcW w:w="6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3960" w:firstLineChars="1650"/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E1"/>
    <w:rsid w:val="00005D10"/>
    <w:rsid w:val="000131D5"/>
    <w:rsid w:val="000140EE"/>
    <w:rsid w:val="00037C24"/>
    <w:rsid w:val="00053A63"/>
    <w:rsid w:val="00074433"/>
    <w:rsid w:val="000979D3"/>
    <w:rsid w:val="000A79A4"/>
    <w:rsid w:val="000D3C71"/>
    <w:rsid w:val="000D5461"/>
    <w:rsid w:val="00114010"/>
    <w:rsid w:val="001151BA"/>
    <w:rsid w:val="0012498E"/>
    <w:rsid w:val="00127EA5"/>
    <w:rsid w:val="00141FFE"/>
    <w:rsid w:val="00166E1F"/>
    <w:rsid w:val="001714A4"/>
    <w:rsid w:val="001B3800"/>
    <w:rsid w:val="001C125F"/>
    <w:rsid w:val="001C32D6"/>
    <w:rsid w:val="001C5F2D"/>
    <w:rsid w:val="001E0040"/>
    <w:rsid w:val="001E7A2D"/>
    <w:rsid w:val="001F1583"/>
    <w:rsid w:val="001F5E89"/>
    <w:rsid w:val="00202645"/>
    <w:rsid w:val="002310DC"/>
    <w:rsid w:val="00265FC6"/>
    <w:rsid w:val="00275950"/>
    <w:rsid w:val="00280AFF"/>
    <w:rsid w:val="002839B2"/>
    <w:rsid w:val="002A3093"/>
    <w:rsid w:val="002A36E2"/>
    <w:rsid w:val="002C0558"/>
    <w:rsid w:val="002C7BBF"/>
    <w:rsid w:val="002D5F1C"/>
    <w:rsid w:val="002E1829"/>
    <w:rsid w:val="00307FF4"/>
    <w:rsid w:val="00310661"/>
    <w:rsid w:val="003115B3"/>
    <w:rsid w:val="00323DC8"/>
    <w:rsid w:val="00350194"/>
    <w:rsid w:val="00357893"/>
    <w:rsid w:val="0036275C"/>
    <w:rsid w:val="00363528"/>
    <w:rsid w:val="00377AF7"/>
    <w:rsid w:val="00391535"/>
    <w:rsid w:val="003A2B95"/>
    <w:rsid w:val="003B6805"/>
    <w:rsid w:val="003E4F1E"/>
    <w:rsid w:val="00417A12"/>
    <w:rsid w:val="00431386"/>
    <w:rsid w:val="00432AAA"/>
    <w:rsid w:val="00447159"/>
    <w:rsid w:val="0045730D"/>
    <w:rsid w:val="004677E6"/>
    <w:rsid w:val="00473E5A"/>
    <w:rsid w:val="00486960"/>
    <w:rsid w:val="004D2C44"/>
    <w:rsid w:val="00555877"/>
    <w:rsid w:val="00597103"/>
    <w:rsid w:val="005A50F4"/>
    <w:rsid w:val="005C0406"/>
    <w:rsid w:val="005F6DB1"/>
    <w:rsid w:val="006024B4"/>
    <w:rsid w:val="006106B3"/>
    <w:rsid w:val="00646774"/>
    <w:rsid w:val="006520DB"/>
    <w:rsid w:val="00686D5F"/>
    <w:rsid w:val="006B309D"/>
    <w:rsid w:val="006C63CC"/>
    <w:rsid w:val="006D6721"/>
    <w:rsid w:val="007057A2"/>
    <w:rsid w:val="0071089B"/>
    <w:rsid w:val="00741252"/>
    <w:rsid w:val="00741A49"/>
    <w:rsid w:val="0077200E"/>
    <w:rsid w:val="00787C23"/>
    <w:rsid w:val="00794DBD"/>
    <w:rsid w:val="007C4A84"/>
    <w:rsid w:val="007C54BA"/>
    <w:rsid w:val="007D7A44"/>
    <w:rsid w:val="007F2A46"/>
    <w:rsid w:val="008251E1"/>
    <w:rsid w:val="00832F0A"/>
    <w:rsid w:val="00866DCB"/>
    <w:rsid w:val="00875AC6"/>
    <w:rsid w:val="00890F4B"/>
    <w:rsid w:val="00892D2E"/>
    <w:rsid w:val="008B38B7"/>
    <w:rsid w:val="008C4771"/>
    <w:rsid w:val="008C6F58"/>
    <w:rsid w:val="008D03A2"/>
    <w:rsid w:val="008D55E2"/>
    <w:rsid w:val="008E7F9B"/>
    <w:rsid w:val="00910D30"/>
    <w:rsid w:val="00913F8F"/>
    <w:rsid w:val="0091405A"/>
    <w:rsid w:val="0091695D"/>
    <w:rsid w:val="0094351E"/>
    <w:rsid w:val="00943E0A"/>
    <w:rsid w:val="00956DC0"/>
    <w:rsid w:val="009607C2"/>
    <w:rsid w:val="00963EC2"/>
    <w:rsid w:val="00974540"/>
    <w:rsid w:val="0097477D"/>
    <w:rsid w:val="00975968"/>
    <w:rsid w:val="00996C13"/>
    <w:rsid w:val="009A0329"/>
    <w:rsid w:val="009B4376"/>
    <w:rsid w:val="009E78A9"/>
    <w:rsid w:val="009F56B8"/>
    <w:rsid w:val="00A03897"/>
    <w:rsid w:val="00A048D2"/>
    <w:rsid w:val="00A146B3"/>
    <w:rsid w:val="00A331B5"/>
    <w:rsid w:val="00A53DE9"/>
    <w:rsid w:val="00A607CE"/>
    <w:rsid w:val="00A71701"/>
    <w:rsid w:val="00AC49AB"/>
    <w:rsid w:val="00AF0BA7"/>
    <w:rsid w:val="00AF13C1"/>
    <w:rsid w:val="00B028B7"/>
    <w:rsid w:val="00B0385E"/>
    <w:rsid w:val="00B04AD7"/>
    <w:rsid w:val="00B10B12"/>
    <w:rsid w:val="00B1612B"/>
    <w:rsid w:val="00B24414"/>
    <w:rsid w:val="00B25EE8"/>
    <w:rsid w:val="00B42826"/>
    <w:rsid w:val="00B74A13"/>
    <w:rsid w:val="00BA6749"/>
    <w:rsid w:val="00BD09CE"/>
    <w:rsid w:val="00BE07FB"/>
    <w:rsid w:val="00BE19A0"/>
    <w:rsid w:val="00BF45D2"/>
    <w:rsid w:val="00BF4BA6"/>
    <w:rsid w:val="00C008DC"/>
    <w:rsid w:val="00C338FC"/>
    <w:rsid w:val="00C426C0"/>
    <w:rsid w:val="00C67432"/>
    <w:rsid w:val="00C71127"/>
    <w:rsid w:val="00CA08E8"/>
    <w:rsid w:val="00CA3EEF"/>
    <w:rsid w:val="00CB1C76"/>
    <w:rsid w:val="00CB3481"/>
    <w:rsid w:val="00CC2CBB"/>
    <w:rsid w:val="00CD4187"/>
    <w:rsid w:val="00CE1FDB"/>
    <w:rsid w:val="00CE20DD"/>
    <w:rsid w:val="00D16901"/>
    <w:rsid w:val="00D555EF"/>
    <w:rsid w:val="00D620B4"/>
    <w:rsid w:val="00D62F22"/>
    <w:rsid w:val="00D65A25"/>
    <w:rsid w:val="00D76F74"/>
    <w:rsid w:val="00D7704B"/>
    <w:rsid w:val="00D85EE7"/>
    <w:rsid w:val="00DB37B0"/>
    <w:rsid w:val="00DC77EB"/>
    <w:rsid w:val="00DE56E9"/>
    <w:rsid w:val="00E10ABD"/>
    <w:rsid w:val="00E2537D"/>
    <w:rsid w:val="00E40361"/>
    <w:rsid w:val="00E41509"/>
    <w:rsid w:val="00E93BC2"/>
    <w:rsid w:val="00EA5059"/>
    <w:rsid w:val="00EB354E"/>
    <w:rsid w:val="00ED20A5"/>
    <w:rsid w:val="00ED424F"/>
    <w:rsid w:val="00EF0889"/>
    <w:rsid w:val="00EF7BD5"/>
    <w:rsid w:val="00F02070"/>
    <w:rsid w:val="00F05811"/>
    <w:rsid w:val="00F111AF"/>
    <w:rsid w:val="00F13366"/>
    <w:rsid w:val="00F147B9"/>
    <w:rsid w:val="00F34DE5"/>
    <w:rsid w:val="00F4602E"/>
    <w:rsid w:val="00F52BC2"/>
    <w:rsid w:val="00F666FC"/>
    <w:rsid w:val="00F75083"/>
    <w:rsid w:val="00F854F4"/>
    <w:rsid w:val="00FB0C67"/>
    <w:rsid w:val="00FB5AE1"/>
    <w:rsid w:val="00FB6E50"/>
    <w:rsid w:val="00FC431C"/>
    <w:rsid w:val="066B043F"/>
    <w:rsid w:val="10F94077"/>
    <w:rsid w:val="158B5233"/>
    <w:rsid w:val="19426C41"/>
    <w:rsid w:val="233B4436"/>
    <w:rsid w:val="2AE51B63"/>
    <w:rsid w:val="2B4A2DDB"/>
    <w:rsid w:val="2DF7541F"/>
    <w:rsid w:val="7DA02F67"/>
    <w:rsid w:val="7DDC2B26"/>
    <w:rsid w:val="7EB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DD37D-D0F0-4ED6-AD40-BA4D602AE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638</Characters>
  <Lines>5</Lines>
  <Paragraphs>1</Paragraphs>
  <TotalTime>28</TotalTime>
  <ScaleCrop>false</ScaleCrop>
  <LinksUpToDate>false</LinksUpToDate>
  <CharactersWithSpaces>748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2016-06-27T09:15:00Z</dcterms:created>
  <dc:creator>QJY</dc:creator>
  <cp:lastModifiedBy>海心</cp:lastModifiedBy>
  <cp:lastPrinted>2016-05-04T09:37:00Z</cp:lastPrinted>
  <dcterms:modified xsi:type="dcterms:W3CDTF">2021-04-20T02:06:22Z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